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BBE3" w14:textId="77777777" w:rsidR="008645F7" w:rsidRPr="000D4EA9" w:rsidRDefault="008645F7" w:rsidP="000D4EA9">
      <w:pPr>
        <w:jc w:val="right"/>
        <w:rPr>
          <w:b/>
          <w:color w:val="FFC000"/>
          <w:sz w:val="28"/>
          <w:szCs w:val="28"/>
        </w:rPr>
      </w:pPr>
      <w:r w:rsidRPr="000D4EA9">
        <w:rPr>
          <w:b/>
          <w:color w:val="FFC000"/>
          <w:sz w:val="28"/>
          <w:szCs w:val="28"/>
        </w:rPr>
        <w:t>Comunicato stampa</w:t>
      </w:r>
    </w:p>
    <w:p w14:paraId="084094B3" w14:textId="77777777" w:rsidR="000D4EA9" w:rsidRPr="000D4EA9" w:rsidRDefault="008645F7" w:rsidP="000D4EA9">
      <w:pPr>
        <w:spacing w:after="0" w:line="240" w:lineRule="auto"/>
        <w:jc w:val="center"/>
        <w:rPr>
          <w:b/>
          <w:sz w:val="32"/>
          <w:szCs w:val="32"/>
        </w:rPr>
      </w:pPr>
      <w:r w:rsidRPr="000D4EA9">
        <w:rPr>
          <w:b/>
          <w:sz w:val="32"/>
          <w:szCs w:val="32"/>
        </w:rPr>
        <w:t xml:space="preserve">#Pluralismo #Regole #Copyright #Giornalismo </w:t>
      </w:r>
    </w:p>
    <w:p w14:paraId="6858ACDC" w14:textId="2D7AC7DA" w:rsidR="008645F7" w:rsidRPr="000D4EA9" w:rsidRDefault="008645F7" w:rsidP="000D4EA9">
      <w:pPr>
        <w:spacing w:after="0" w:line="240" w:lineRule="auto"/>
        <w:jc w:val="center"/>
        <w:rPr>
          <w:b/>
          <w:sz w:val="32"/>
          <w:szCs w:val="32"/>
        </w:rPr>
      </w:pPr>
      <w:r w:rsidRPr="000D4EA9">
        <w:rPr>
          <w:b/>
          <w:sz w:val="32"/>
          <w:szCs w:val="32"/>
        </w:rPr>
        <w:t>nell’era dell’Intelligenza Artificiale Generativa</w:t>
      </w:r>
    </w:p>
    <w:p w14:paraId="5A51B176" w14:textId="77777777" w:rsidR="000D4EA9" w:rsidRPr="000D4EA9" w:rsidRDefault="000D4EA9" w:rsidP="000D4EA9">
      <w:pPr>
        <w:spacing w:after="0" w:line="240" w:lineRule="auto"/>
        <w:jc w:val="center"/>
        <w:rPr>
          <w:b/>
          <w:sz w:val="28"/>
          <w:szCs w:val="28"/>
        </w:rPr>
      </w:pPr>
    </w:p>
    <w:p w14:paraId="01393A77" w14:textId="60ABD17F" w:rsidR="008645F7" w:rsidRPr="000D4EA9" w:rsidRDefault="000D4EA9" w:rsidP="000D4EA9">
      <w:pPr>
        <w:spacing w:after="0" w:line="240" w:lineRule="auto"/>
        <w:jc w:val="center"/>
        <w:rPr>
          <w:b/>
          <w:sz w:val="28"/>
          <w:szCs w:val="28"/>
        </w:rPr>
      </w:pPr>
      <w:r w:rsidRPr="000D4EA9">
        <w:rPr>
          <w:b/>
          <w:sz w:val="28"/>
          <w:szCs w:val="28"/>
        </w:rPr>
        <w:t>Il 13 dicembre in Fieg “</w:t>
      </w:r>
      <w:r w:rsidR="008645F7" w:rsidRPr="000D4EA9">
        <w:rPr>
          <w:b/>
          <w:sz w:val="28"/>
          <w:szCs w:val="28"/>
        </w:rPr>
        <w:t>Nostalgia di Futuro</w:t>
      </w:r>
      <w:r>
        <w:rPr>
          <w:b/>
          <w:sz w:val="28"/>
          <w:szCs w:val="28"/>
        </w:rPr>
        <w:t xml:space="preserve"> 2023</w:t>
      </w:r>
      <w:r w:rsidRPr="000D4EA9">
        <w:rPr>
          <w:b/>
          <w:sz w:val="28"/>
          <w:szCs w:val="28"/>
        </w:rPr>
        <w:t>”</w:t>
      </w:r>
      <w:r w:rsidR="008645F7" w:rsidRPr="000D4EA9">
        <w:rPr>
          <w:b/>
          <w:sz w:val="28"/>
          <w:szCs w:val="28"/>
        </w:rPr>
        <w:t xml:space="preserve"> XV edizione</w:t>
      </w:r>
    </w:p>
    <w:p w14:paraId="0B848654" w14:textId="77777777" w:rsidR="008645F7" w:rsidRPr="00AE3989" w:rsidRDefault="008645F7" w:rsidP="003F17A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42CDC6A" w14:textId="1D1EF092" w:rsidR="000D4EA9" w:rsidRPr="00AE3989" w:rsidRDefault="008645F7" w:rsidP="003F17A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Roma,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7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dicembre 2023 - </w:t>
      </w:r>
      <w:r w:rsidR="00A843E3" w:rsidRPr="00AE3989">
        <w:rPr>
          <w:rFonts w:eastAsia="Times New Roman" w:cstheme="minorHAnsi"/>
          <w:b/>
          <w:bCs/>
          <w:sz w:val="24"/>
          <w:szCs w:val="24"/>
          <w:lang w:eastAsia="it-IT"/>
        </w:rPr>
        <w:t>“#Pluralismo #Regole #Copyright #Giornalismo nell’era dell’Intelligenza Artificiale Generativ</w:t>
      </w:r>
      <w:r w:rsidR="00A843E3" w:rsidRPr="00AE3989">
        <w:rPr>
          <w:rFonts w:eastAsia="Times New Roman" w:cstheme="minorHAnsi"/>
          <w:sz w:val="24"/>
          <w:szCs w:val="24"/>
          <w:lang w:eastAsia="it-IT"/>
        </w:rPr>
        <w:t xml:space="preserve">a è il tema di </w:t>
      </w:r>
      <w:r w:rsidR="00A843E3" w:rsidRPr="00AE398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Nostalgia di futuro 2023, </w:t>
      </w:r>
      <w:r w:rsidR="00E60286" w:rsidRPr="00AE3989">
        <w:rPr>
          <w:rFonts w:eastAsia="Times New Roman" w:cstheme="minorHAnsi"/>
          <w:sz w:val="24"/>
          <w:szCs w:val="24"/>
          <w:lang w:eastAsia="it-IT"/>
        </w:rPr>
        <w:t xml:space="preserve">evento </w:t>
      </w:r>
      <w:r w:rsidR="00A843E3" w:rsidRPr="00AE3989">
        <w:rPr>
          <w:rFonts w:eastAsia="Times New Roman" w:cstheme="minorHAnsi"/>
          <w:sz w:val="24"/>
          <w:szCs w:val="24"/>
          <w:lang w:eastAsia="it-IT"/>
        </w:rPr>
        <w:t xml:space="preserve">giunto alla XV edizione </w:t>
      </w:r>
      <w:r w:rsidR="00DF283B" w:rsidRPr="00DF283B">
        <w:rPr>
          <w:rFonts w:eastAsia="Times New Roman" w:cstheme="minorHAnsi"/>
          <w:sz w:val="24"/>
          <w:szCs w:val="24"/>
          <w:lang w:eastAsia="it-IT"/>
        </w:rPr>
        <w:t xml:space="preserve">che sarà trasmesso dalla Federazione Italiana Editori Giornali (Fieg) mercoledì 13 dicembre dalle ore 15.00, in streaming sul sito di </w:t>
      </w:r>
      <w:hyperlink r:id="rId6" w:history="1">
        <w:r w:rsidR="00DF283B" w:rsidRPr="00DF283B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Media Duemila</w:t>
        </w:r>
      </w:hyperlink>
      <w:r w:rsidR="004F3146">
        <w:rPr>
          <w:rFonts w:eastAsia="Times New Roman" w:cstheme="minorHAnsi"/>
          <w:sz w:val="24"/>
          <w:szCs w:val="24"/>
          <w:lang w:eastAsia="it-IT"/>
        </w:rPr>
        <w:t xml:space="preserve"> e di </w:t>
      </w:r>
      <w:r w:rsidR="004F3146">
        <w:rPr>
          <w:rFonts w:eastAsia="Times New Roman" w:cstheme="minorHAnsi"/>
          <w:sz w:val="24"/>
          <w:szCs w:val="24"/>
          <w:lang w:eastAsia="it-IT"/>
        </w:rPr>
        <w:fldChar w:fldCharType="begin"/>
      </w:r>
      <w:r w:rsidR="004F3146">
        <w:rPr>
          <w:rFonts w:eastAsia="Times New Roman" w:cstheme="minorHAnsi"/>
          <w:sz w:val="24"/>
          <w:szCs w:val="24"/>
          <w:lang w:eastAsia="it-IT"/>
        </w:rPr>
        <w:instrText>HYPERLINK "http://www.agi.it"</w:instrText>
      </w:r>
      <w:r w:rsidR="004F3146">
        <w:rPr>
          <w:rFonts w:eastAsia="Times New Roman" w:cstheme="minorHAnsi"/>
          <w:sz w:val="24"/>
          <w:szCs w:val="24"/>
          <w:lang w:eastAsia="it-IT"/>
        </w:rPr>
      </w:r>
      <w:r w:rsidR="004F3146">
        <w:rPr>
          <w:rFonts w:eastAsia="Times New Roman" w:cstheme="minorHAnsi"/>
          <w:sz w:val="24"/>
          <w:szCs w:val="24"/>
          <w:lang w:eastAsia="it-IT"/>
        </w:rPr>
        <w:fldChar w:fldCharType="separate"/>
      </w:r>
      <w:r w:rsidR="004F3146" w:rsidRPr="004F3146">
        <w:rPr>
          <w:rStyle w:val="Collegamentoipertestuale"/>
          <w:rFonts w:eastAsia="Times New Roman" w:cstheme="minorHAnsi"/>
          <w:sz w:val="24"/>
          <w:szCs w:val="24"/>
          <w:lang w:eastAsia="it-IT"/>
        </w:rPr>
        <w:t>AGI.it</w:t>
      </w:r>
      <w:r w:rsidR="004F3146">
        <w:rPr>
          <w:rFonts w:eastAsia="Times New Roman" w:cstheme="minorHAnsi"/>
          <w:sz w:val="24"/>
          <w:szCs w:val="24"/>
          <w:lang w:eastAsia="it-IT"/>
        </w:rPr>
        <w:fldChar w:fldCharType="end"/>
      </w:r>
      <w:r w:rsidR="004F3146">
        <w:rPr>
          <w:rFonts w:eastAsia="Times New Roman" w:cstheme="minorHAnsi"/>
          <w:sz w:val="24"/>
          <w:szCs w:val="24"/>
          <w:lang w:eastAsia="it-IT"/>
        </w:rPr>
        <w:t xml:space="preserve">. </w:t>
      </w:r>
      <w:r w:rsidR="00DF283B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D4EA9" w:rsidRPr="00AE3989">
        <w:rPr>
          <w:rFonts w:cstheme="minorHAnsi"/>
          <w:bCs/>
          <w:sz w:val="24"/>
          <w:szCs w:val="24"/>
        </w:rPr>
        <w:t xml:space="preserve">Ospite d’eccezione </w:t>
      </w:r>
      <w:r w:rsidR="00120D79">
        <w:rPr>
          <w:rFonts w:cstheme="minorHAnsi"/>
          <w:bCs/>
          <w:sz w:val="24"/>
          <w:szCs w:val="24"/>
        </w:rPr>
        <w:t xml:space="preserve">il </w:t>
      </w:r>
      <w:r w:rsidR="002766ED" w:rsidRPr="00FA2866">
        <w:rPr>
          <w:rFonts w:cstheme="minorHAnsi"/>
          <w:sz w:val="24"/>
          <w:szCs w:val="24"/>
        </w:rPr>
        <w:t>Senatore</w:t>
      </w:r>
      <w:r w:rsidR="002766ED">
        <w:rPr>
          <w:rFonts w:cstheme="minorHAnsi"/>
          <w:b/>
          <w:sz w:val="24"/>
          <w:szCs w:val="24"/>
        </w:rPr>
        <w:t xml:space="preserve"> </w:t>
      </w:r>
      <w:r w:rsidR="000D4EA9" w:rsidRPr="00AE3989">
        <w:rPr>
          <w:rFonts w:cstheme="minorHAnsi"/>
          <w:b/>
          <w:sz w:val="24"/>
          <w:szCs w:val="24"/>
        </w:rPr>
        <w:t>Alberto Barachini</w:t>
      </w:r>
      <w:r w:rsidR="000D4EA9" w:rsidRPr="00AE3989">
        <w:rPr>
          <w:rFonts w:cstheme="minorHAnsi"/>
          <w:bCs/>
          <w:sz w:val="24"/>
          <w:szCs w:val="24"/>
        </w:rPr>
        <w:t>, Sottosegretario con delega all’informazione e all’editoria.</w:t>
      </w:r>
    </w:p>
    <w:p w14:paraId="05047773" w14:textId="18108B0D" w:rsidR="000D4EA9" w:rsidRPr="00AE3989" w:rsidRDefault="000D4EA9" w:rsidP="003F17A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622069A" w14:textId="27BE0463" w:rsidR="008645F7" w:rsidRPr="00AE3989" w:rsidRDefault="00A843E3" w:rsidP="003F17A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L’incontro ricorda </w:t>
      </w:r>
      <w:r w:rsidRPr="00AE3989">
        <w:rPr>
          <w:rFonts w:eastAsia="Times New Roman" w:cstheme="minorHAnsi"/>
          <w:i/>
          <w:iCs/>
          <w:sz w:val="24"/>
          <w:szCs w:val="24"/>
          <w:lang w:eastAsia="it-IT"/>
        </w:rPr>
        <w:t>Giovanni Giovannini</w:t>
      </w:r>
      <w:r w:rsidR="003F17A0" w:rsidRPr="00AE3989">
        <w:rPr>
          <w:rFonts w:eastAsia="Times New Roman" w:cstheme="minorHAnsi"/>
          <w:i/>
          <w:iCs/>
          <w:sz w:val="24"/>
          <w:szCs w:val="24"/>
          <w:lang w:eastAsia="it-IT"/>
        </w:rPr>
        <w:t>,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storico presidente FIEG</w:t>
      </w:r>
      <w:r w:rsidR="003F17A0"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E60286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>giornalista, editore, scrittore e anticipatore dell’evoluzione dei media ed è organizzato dall’associazione Osservatorio TuttiMedia</w:t>
      </w:r>
      <w:r w:rsidR="00642F4D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>e dalla rivista Media Duemila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3F17A0" w:rsidRPr="00AE3989"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come </w:t>
      </w:r>
      <w:r w:rsidR="003F17A0" w:rsidRPr="00AE3989">
        <w:rPr>
          <w:rFonts w:eastAsia="Times New Roman" w:cstheme="minorHAnsi"/>
          <w:sz w:val="24"/>
          <w:szCs w:val="24"/>
          <w:lang w:eastAsia="it-IT"/>
        </w:rPr>
        <w:t>momento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 xml:space="preserve"> per premiare persone e aziende che si sono </w:t>
      </w:r>
      <w:r w:rsidR="00C25857" w:rsidRPr="00AE3989">
        <w:rPr>
          <w:rFonts w:eastAsia="Times New Roman" w:cstheme="minorHAnsi"/>
          <w:sz w:val="24"/>
          <w:szCs w:val="24"/>
          <w:lang w:eastAsia="it-IT"/>
        </w:rPr>
        <w:t>distinte nell’ambito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 xml:space="preserve"> della cultura digitale. </w:t>
      </w:r>
    </w:p>
    <w:p w14:paraId="0D1DA4FF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B0428DC" w14:textId="21B3F0CB" w:rsidR="00A0122B" w:rsidRPr="00AE3989" w:rsidRDefault="00A843E3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La </w:t>
      </w:r>
      <w:proofErr w:type="spellStart"/>
      <w:r w:rsidR="000D4EA9" w:rsidRPr="00AE3989">
        <w:rPr>
          <w:rFonts w:eastAsia="Times New Roman" w:cstheme="minorHAnsi"/>
          <w:sz w:val="24"/>
          <w:szCs w:val="24"/>
          <w:lang w:eastAsia="it-IT"/>
        </w:rPr>
        <w:t>XVma</w:t>
      </w:r>
      <w:proofErr w:type="spellEnd"/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>edizione di Nostalgia di Futuro</w:t>
      </w:r>
      <w:r w:rsidR="00352C1D" w:rsidRPr="00AE3989">
        <w:rPr>
          <w:rFonts w:eastAsia="Times New Roman" w:cstheme="minorHAnsi"/>
          <w:sz w:val="24"/>
          <w:szCs w:val="24"/>
          <w:lang w:eastAsia="it-IT"/>
        </w:rPr>
        <w:t xml:space="preserve">, per </w:t>
      </w:r>
      <w:r w:rsidRPr="00AE3989">
        <w:rPr>
          <w:rFonts w:eastAsia="Times New Roman" w:cstheme="minorHAnsi"/>
          <w:b/>
          <w:bCs/>
          <w:sz w:val="24"/>
          <w:szCs w:val="24"/>
          <w:lang w:eastAsia="it-IT"/>
        </w:rPr>
        <w:t>Derrick de Kerckhove</w:t>
      </w:r>
      <w:r w:rsidR="003F17A0" w:rsidRPr="00AE398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AE3989">
        <w:rPr>
          <w:rFonts w:eastAsia="Times New Roman" w:cstheme="minorHAnsi"/>
          <w:sz w:val="24"/>
          <w:szCs w:val="24"/>
          <w:lang w:eastAsia="it-IT"/>
        </w:rPr>
        <w:t>direttore scientifico di TuttiMedia/</w:t>
      </w:r>
      <w:proofErr w:type="spellStart"/>
      <w:r w:rsidRPr="00AE3989">
        <w:rPr>
          <w:rFonts w:eastAsia="Times New Roman" w:cstheme="minorHAnsi"/>
          <w:sz w:val="24"/>
          <w:szCs w:val="24"/>
          <w:lang w:eastAsia="it-IT"/>
        </w:rPr>
        <w:t>MediaDuemila</w:t>
      </w:r>
      <w:proofErr w:type="spellEnd"/>
      <w:r w:rsidR="003F17A0" w:rsidRPr="00AE398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 xml:space="preserve">è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>l’occasione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Pr="00AE3989">
        <w:rPr>
          <w:rFonts w:eastAsia="Times New Roman" w:cstheme="minorHAnsi"/>
          <w:sz w:val="24"/>
          <w:szCs w:val="24"/>
          <w:lang w:eastAsia="it-IT"/>
        </w:rPr>
        <w:t>rifle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>ttere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sul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 xml:space="preserve">la complessità della 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>transizione che vede l’uomo</w:t>
      </w:r>
      <w:r w:rsidR="006C0703" w:rsidRPr="00AE3989">
        <w:rPr>
          <w:rFonts w:cstheme="minorHAnsi"/>
          <w:sz w:val="24"/>
          <w:szCs w:val="24"/>
        </w:rPr>
        <w:t xml:space="preserve"> 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>immerso in un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sistema sociale 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>con</w:t>
      </w:r>
      <w:r w:rsidR="006C0703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>due codici diversi</w:t>
      </w:r>
      <w:r w:rsidR="00352C1D" w:rsidRPr="00AE3989">
        <w:rPr>
          <w:rFonts w:eastAsia="Times New Roman" w:cstheme="minorHAnsi"/>
          <w:sz w:val="24"/>
          <w:szCs w:val="24"/>
          <w:lang w:eastAsia="it-IT"/>
        </w:rPr>
        <w:t xml:space="preserve">: </w:t>
      </w:r>
      <w:r w:rsidR="00DF283B" w:rsidRPr="00DF283B">
        <w:rPr>
          <w:rFonts w:eastAsia="Times New Roman" w:cstheme="minorHAnsi"/>
          <w:sz w:val="24"/>
          <w:szCs w:val="24"/>
          <w:lang w:eastAsia="it-IT"/>
        </w:rPr>
        <w:t xml:space="preserve">“Da una parte c’è il linguaggio umano, codice basato sulla creazione di senso, e dall’altro quello dell’algoritmo, codice basato sulla logica di comandi. Dalle protesi tecnologiche (computer e telefonino), da me anticipate negli anni ’90, siamo arrivati all’algoritmo che si insinua dentro, con l’effetto di prendere il controllo delle nostre menti attraverso il linguaggio”.  “L'intelligenza artificiale è qui non solo per restare, ma per crescere e migliorare in modo esponenziale – precisa de Kerckhove –. Anche se cambia e si adatta alle nostre esigenze, sta trasformando noi, l’ambiente, gli strumenti e i servizi: è in corso una metamorfosi umana che non è, e non sarà, più facile degli enormi sconvolgimenti psicologici, sociali e politici che hanno caratterizzato il Rinascimento. Tutto ciò che possiamo sperare è che la transizione non duri 200 anni come allora. Ma se e quando la transizione sarà terminata, saremo tutti persone molto diverse, forse non così colti individualmente, ma in connessione permanente con una fonte universale di conoscenza strutturata e flessibile costituita da tutti gli input, che noi stessi abbiamo condiviso in Internet dal 1° gennaio 1983”. </w:t>
      </w:r>
    </w:p>
    <w:p w14:paraId="676B5638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6CCEB68" w14:textId="7F64226A" w:rsidR="0029586E" w:rsidRPr="00AE3989" w:rsidRDefault="0029586E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b/>
          <w:bCs/>
          <w:sz w:val="24"/>
          <w:szCs w:val="24"/>
          <w:lang w:eastAsia="it-IT"/>
        </w:rPr>
        <w:t>Franco Siddi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AE3989">
        <w:rPr>
          <w:rFonts w:eastAsia="Times New Roman" w:cstheme="minorHAnsi"/>
          <w:sz w:val="24"/>
          <w:szCs w:val="24"/>
          <w:lang w:eastAsia="it-IT"/>
        </w:rPr>
        <w:t>Presidente TuttiM</w:t>
      </w:r>
      <w:r w:rsidR="00352C1D" w:rsidRPr="00AE3989">
        <w:rPr>
          <w:rFonts w:eastAsia="Times New Roman" w:cstheme="minorHAnsi"/>
          <w:sz w:val="24"/>
          <w:szCs w:val="24"/>
          <w:lang w:eastAsia="it-IT"/>
        </w:rPr>
        <w:t>e</w:t>
      </w:r>
      <w:r w:rsidRPr="00AE3989">
        <w:rPr>
          <w:rFonts w:eastAsia="Times New Roman" w:cstheme="minorHAnsi"/>
          <w:sz w:val="24"/>
          <w:szCs w:val="24"/>
          <w:lang w:eastAsia="it-IT"/>
        </w:rPr>
        <w:t>dia e C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>RTV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352C1D" w:rsidRPr="00AE3989">
        <w:rPr>
          <w:rFonts w:eastAsia="Times New Roman" w:cstheme="minorHAnsi"/>
          <w:sz w:val="24"/>
          <w:szCs w:val="24"/>
          <w:lang w:eastAsia="it-IT"/>
        </w:rPr>
        <w:t xml:space="preserve">aggiunge </w:t>
      </w:r>
      <w:r w:rsidR="00C25857" w:rsidRPr="00AE3989">
        <w:rPr>
          <w:rFonts w:eastAsia="Times New Roman" w:cstheme="minorHAnsi"/>
          <w:sz w:val="24"/>
          <w:szCs w:val="24"/>
          <w:lang w:eastAsia="it-IT"/>
        </w:rPr>
        <w:t>che “il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presente è un attraversamento dentro il futuro </w:t>
      </w:r>
      <w:r w:rsidR="007553B1" w:rsidRPr="00AE3989">
        <w:rPr>
          <w:rFonts w:eastAsia="Times New Roman" w:cstheme="minorHAnsi"/>
          <w:sz w:val="24"/>
          <w:szCs w:val="24"/>
          <w:lang w:eastAsia="it-IT"/>
        </w:rPr>
        <w:t>con la consapevolezza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 dei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rischi da affrontare ma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anche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dei nostri riferimenti.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>Una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553B1" w:rsidRPr="00AE3989">
        <w:rPr>
          <w:rFonts w:eastAsia="Times New Roman" w:cstheme="minorHAnsi"/>
          <w:sz w:val="24"/>
          <w:szCs w:val="24"/>
          <w:lang w:eastAsia="it-IT"/>
        </w:rPr>
        <w:t xml:space="preserve">prima </w:t>
      </w:r>
      <w:r w:rsidRPr="00AE3989">
        <w:rPr>
          <w:rFonts w:eastAsia="Times New Roman" w:cstheme="minorHAnsi"/>
          <w:sz w:val="24"/>
          <w:szCs w:val="24"/>
          <w:lang w:eastAsia="it-IT"/>
        </w:rPr>
        <w:t>diffic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oltà è capire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come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e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con chi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bisogna </w:t>
      </w:r>
      <w:r w:rsidRPr="00AE3989">
        <w:rPr>
          <w:rFonts w:eastAsia="Times New Roman" w:cstheme="minorHAnsi"/>
          <w:sz w:val="24"/>
          <w:szCs w:val="24"/>
          <w:lang w:eastAsia="it-IT"/>
        </w:rPr>
        <w:t>negozia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>re la costruzione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>del</w:t>
      </w:r>
      <w:r w:rsidRPr="00AE3989">
        <w:rPr>
          <w:rFonts w:eastAsia="Times New Roman" w:cstheme="minorHAnsi"/>
          <w:sz w:val="24"/>
          <w:szCs w:val="24"/>
          <w:lang w:eastAsia="it-IT"/>
        </w:rPr>
        <w:t>l'algoritmo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 per </w:t>
      </w:r>
      <w:r w:rsidR="007553B1" w:rsidRPr="00AE3989">
        <w:rPr>
          <w:rFonts w:eastAsia="Times New Roman" w:cstheme="minorHAnsi"/>
          <w:sz w:val="24"/>
          <w:szCs w:val="24"/>
          <w:lang w:eastAsia="it-IT"/>
        </w:rPr>
        <w:t>e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vitare di restare ai margini 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 xml:space="preserve">del sistema </w:t>
      </w:r>
      <w:r w:rsidR="00440347" w:rsidRPr="00AE3989">
        <w:rPr>
          <w:rFonts w:eastAsia="Times New Roman" w:cstheme="minorHAnsi"/>
          <w:sz w:val="24"/>
          <w:szCs w:val="24"/>
          <w:lang w:eastAsia="it-IT"/>
        </w:rPr>
        <w:t xml:space="preserve">e quindi non incidere </w:t>
      </w:r>
      <w:r w:rsidR="007553B1" w:rsidRPr="00AE3989">
        <w:rPr>
          <w:rFonts w:eastAsia="Times New Roman" w:cstheme="minorHAnsi"/>
          <w:sz w:val="24"/>
          <w:szCs w:val="24"/>
          <w:lang w:eastAsia="it-IT"/>
        </w:rPr>
        <w:t>nel cambiamento né culturalmente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7553B1" w:rsidRPr="00AE3989">
        <w:rPr>
          <w:rFonts w:eastAsia="Times New Roman" w:cstheme="minorHAnsi"/>
          <w:sz w:val="24"/>
          <w:szCs w:val="24"/>
          <w:lang w:eastAsia="it-IT"/>
        </w:rPr>
        <w:t xml:space="preserve"> né economicamente”</w:t>
      </w:r>
      <w:r w:rsidR="00B14301" w:rsidRPr="00AE3989">
        <w:rPr>
          <w:rFonts w:eastAsia="Times New Roman" w:cstheme="minorHAnsi"/>
          <w:sz w:val="24"/>
          <w:szCs w:val="24"/>
          <w:lang w:eastAsia="it-IT"/>
        </w:rPr>
        <w:t>.</w:t>
      </w:r>
    </w:p>
    <w:p w14:paraId="094A499E" w14:textId="5AC06FC9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38D55E7" w14:textId="00253745" w:rsidR="003F17A0" w:rsidRPr="00AE3989" w:rsidRDefault="003F17A0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EC5F5F5" w14:textId="7B799211" w:rsidR="003F17A0" w:rsidRPr="00AE3989" w:rsidRDefault="003F17A0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01E58B25" w14:textId="77777777" w:rsidR="003F17A0" w:rsidRPr="00AE3989" w:rsidRDefault="003F17A0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1CE1A94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FEED968" w14:textId="77777777" w:rsidR="000D4EA9" w:rsidRPr="00AE3989" w:rsidRDefault="000F72D2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 “Niente è più come prima e in questo caso non possiamo sorridere pensando alla frase di Tancredi Falconieri ne Il Gattopardo: “Se vogliamo che tutto rimanga com’è, bisogna che tutto cambi”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, precisa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 </w:t>
      </w:r>
    </w:p>
    <w:p w14:paraId="7AB3D0F0" w14:textId="0625C7E7" w:rsidR="000F72D2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b/>
          <w:bCs/>
          <w:sz w:val="24"/>
          <w:szCs w:val="24"/>
          <w:lang w:eastAsia="it-IT"/>
        </w:rPr>
        <w:t>Maria Pia Rossignaud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, Vicepresidente TuttiMedia e direttrice Media Duemila. </w:t>
      </w:r>
      <w:r w:rsidR="000F72D2" w:rsidRPr="00AE3989">
        <w:rPr>
          <w:rFonts w:eastAsia="Times New Roman" w:cstheme="minorHAnsi"/>
          <w:sz w:val="24"/>
          <w:szCs w:val="24"/>
          <w:lang w:eastAsia="it-IT"/>
        </w:rPr>
        <w:t>“Siamo a una svolta” lo diceva già Giovanni Giovannini negli anni ’80 quando ha fondato Media Duemila che quest’anno compie 40 anni di pubblicazioni, adeguandosi ai tempi ed agli strumenti attuali. O</w:t>
      </w:r>
      <w:r w:rsidR="00C25857" w:rsidRPr="00AE3989">
        <w:rPr>
          <w:rFonts w:eastAsia="Times New Roman" w:cstheme="minorHAnsi"/>
          <w:sz w:val="24"/>
          <w:szCs w:val="24"/>
          <w:lang w:eastAsia="it-IT"/>
        </w:rPr>
        <w:t>ra</w:t>
      </w:r>
      <w:r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C25857" w:rsidRPr="00AE3989">
        <w:rPr>
          <w:rFonts w:eastAsia="Times New Roman" w:cstheme="minorHAnsi"/>
          <w:sz w:val="24"/>
          <w:szCs w:val="24"/>
          <w:lang w:eastAsia="it-IT"/>
        </w:rPr>
        <w:t xml:space="preserve"> nell’era di ChatGPT</w:t>
      </w:r>
      <w:r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0F72D2" w:rsidRPr="00AE3989">
        <w:rPr>
          <w:rFonts w:eastAsia="Times New Roman" w:cstheme="minorHAnsi"/>
          <w:sz w:val="24"/>
          <w:szCs w:val="24"/>
          <w:lang w:eastAsia="it-IT"/>
        </w:rPr>
        <w:t xml:space="preserve"> la capacità di fare domande (prompt engineering) emerge come competenza prioritaria, abilità che caratterizza il nostro lavoro di giornalista</w:t>
      </w:r>
      <w:r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0F72D2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C25857" w:rsidRPr="00AE3989">
        <w:rPr>
          <w:rFonts w:eastAsia="Times New Roman" w:cstheme="minorHAnsi"/>
          <w:sz w:val="24"/>
          <w:szCs w:val="24"/>
          <w:lang w:eastAsia="it-IT"/>
        </w:rPr>
        <w:t>perciò sono ottimista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sulla centralità del nostro ruolo</w:t>
      </w:r>
      <w:r w:rsidR="000F72D2" w:rsidRPr="00AE3989">
        <w:rPr>
          <w:rFonts w:eastAsia="Times New Roman" w:cstheme="minorHAnsi"/>
          <w:sz w:val="24"/>
          <w:szCs w:val="24"/>
          <w:lang w:eastAsia="it-IT"/>
        </w:rPr>
        <w:t xml:space="preserve">”. </w:t>
      </w:r>
    </w:p>
    <w:p w14:paraId="0F4F690C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4F7020E9" w14:textId="621FE302" w:rsidR="000D4EA9" w:rsidRPr="00AE3989" w:rsidRDefault="00C25857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Lo scopo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>dell’incontro è quindi anche quello di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tracciare una possibile linea di futuro attraverso le testimonianze dei partecipanti a</w:t>
      </w:r>
      <w:r w:rsidR="000F72D2" w:rsidRPr="00AE3989">
        <w:rPr>
          <w:rFonts w:eastAsia="Times New Roman" w:cstheme="minorHAnsi"/>
          <w:sz w:val="24"/>
          <w:szCs w:val="24"/>
          <w:lang w:eastAsia="it-IT"/>
        </w:rPr>
        <w:t xml:space="preserve">l 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>dibattito</w:t>
      </w:r>
      <w:r w:rsidR="00070B35"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che si </w:t>
      </w:r>
      <w:r w:rsidR="00070B35" w:rsidRPr="00AE3989">
        <w:rPr>
          <w:rFonts w:eastAsia="Times New Roman" w:cstheme="minorHAnsi"/>
          <w:sz w:val="24"/>
          <w:szCs w:val="24"/>
          <w:lang w:eastAsia="it-IT"/>
        </w:rPr>
        <w:t>svolge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>rà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nella formula </w:t>
      </w:r>
      <w:r w:rsidR="00CF0EF0">
        <w:rPr>
          <w:rFonts w:eastAsia="Times New Roman" w:cstheme="minorHAnsi"/>
          <w:sz w:val="24"/>
          <w:szCs w:val="24"/>
          <w:lang w:eastAsia="it-IT"/>
        </w:rPr>
        <w:t>dell’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>Atelier di Intelligenza connettiva</w:t>
      </w:r>
      <w:r w:rsidR="00070B35" w:rsidRPr="00AE3989">
        <w:rPr>
          <w:rFonts w:eastAsia="Times New Roman" w:cstheme="minorHAnsi"/>
          <w:sz w:val="24"/>
          <w:szCs w:val="24"/>
          <w:lang w:eastAsia="it-IT"/>
        </w:rPr>
        <w:t>,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ideato dal professor Derrick de Kerckhove</w:t>
      </w:r>
      <w:r w:rsidRPr="00AE3989">
        <w:rPr>
          <w:rFonts w:eastAsia="Times New Roman" w:cstheme="minorHAnsi"/>
          <w:sz w:val="24"/>
          <w:szCs w:val="24"/>
          <w:lang w:eastAsia="it-IT"/>
        </w:rPr>
        <w:t>.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BD0FA9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174F30D6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F12E55C" w14:textId="1E043230" w:rsidR="00070B35" w:rsidRPr="00AE3989" w:rsidRDefault="00C25857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>Fra i p</w:t>
      </w:r>
      <w:r w:rsidR="00BD0FA9" w:rsidRPr="00AE3989">
        <w:rPr>
          <w:rFonts w:eastAsia="Times New Roman" w:cstheme="minorHAnsi"/>
          <w:sz w:val="24"/>
          <w:szCs w:val="24"/>
          <w:lang w:eastAsia="it-IT"/>
        </w:rPr>
        <w:t xml:space="preserve">resenti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in sala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Franco Siddi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(TuttiMedia/CRTV)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Flavio </w:t>
      </w:r>
      <w:proofErr w:type="spellStart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Arzarello</w:t>
      </w:r>
      <w:proofErr w:type="spellEnd"/>
      <w:r w:rsidR="00CF0EF0">
        <w:rPr>
          <w:rFonts w:eastAsia="Times New Roman" w:cstheme="minorHAnsi"/>
          <w:sz w:val="24"/>
          <w:szCs w:val="24"/>
          <w:lang w:eastAsia="it-IT"/>
        </w:rPr>
        <w:t xml:space="preserve"> (META) -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Fabrizio Carotti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(FIEG)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Diego Ciulli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(Google)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Derrick de Kerckhove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(Media Duemila)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Roberto Ferra</w:t>
      </w:r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>ri</w:t>
      </w:r>
      <w:r w:rsidR="00CF0EF0">
        <w:rPr>
          <w:rFonts w:eastAsia="Times New Roman" w:cstheme="minorHAnsi"/>
          <w:sz w:val="24"/>
          <w:szCs w:val="24"/>
          <w:lang w:eastAsia="it-IT"/>
        </w:rPr>
        <w:t xml:space="preserve"> (ENI) -  </w:t>
      </w:r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>Francesco Giorgino</w:t>
      </w:r>
      <w:r w:rsidR="00CF0EF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(RAI)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Maria</w:t>
      </w:r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proofErr w:type="spellStart"/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>Eleanora</w:t>
      </w:r>
      <w:proofErr w:type="spellEnd"/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proofErr w:type="spellStart"/>
      <w:r w:rsidR="00CF0EF0" w:rsidRPr="00CF0EF0">
        <w:rPr>
          <w:rFonts w:eastAsia="Times New Roman" w:cstheme="minorHAnsi"/>
          <w:b/>
          <w:sz w:val="24"/>
          <w:szCs w:val="24"/>
          <w:lang w:eastAsia="it-IT"/>
        </w:rPr>
        <w:t>Lucchin</w:t>
      </w:r>
      <w:proofErr w:type="spellEnd"/>
      <w:r w:rsidR="00CF0EF0">
        <w:rPr>
          <w:rFonts w:eastAsia="Times New Roman" w:cstheme="minorHAnsi"/>
          <w:sz w:val="24"/>
          <w:szCs w:val="24"/>
          <w:lang w:eastAsia="it-IT"/>
        </w:rPr>
        <w:t xml:space="preserve"> (Mediaset)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Fernando </w:t>
      </w:r>
      <w:proofErr w:type="spellStart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Vacarini</w:t>
      </w:r>
      <w:proofErr w:type="spellEnd"/>
      <w:r w:rsidR="00CF0EF0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(UNIPOL) - 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Saverio Vero</w:t>
      </w:r>
      <w:r w:rsidR="00CF0EF0">
        <w:rPr>
          <w:rFonts w:eastAsia="Times New Roman" w:cstheme="minorHAnsi"/>
          <w:sz w:val="24"/>
          <w:szCs w:val="24"/>
          <w:lang w:eastAsia="it-IT"/>
        </w:rPr>
        <w:t xml:space="preserve"> (Rai Pubblicità)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Laura Aria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(Agcom) - </w:t>
      </w:r>
      <w:proofErr w:type="spellStart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Elissa</w:t>
      </w:r>
      <w:proofErr w:type="spellEnd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 Ann </w:t>
      </w:r>
      <w:proofErr w:type="spellStart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Golberg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Amb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. Canada)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Valeria Fedeli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(On.Com. 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RadioTV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) - </w:t>
      </w:r>
      <w:proofErr w:type="spellStart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Giusella</w:t>
      </w:r>
      <w:proofErr w:type="spellEnd"/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 xml:space="preserve"> Finocchiaro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UniBo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Lorenza Lei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Pres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. Audiovisivi Lazio)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Rita Lofano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(AGI)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Claudia Mazzola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(RAICOM)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Gina Nieri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(Cda Mediaset)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Luca Peyron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UniTo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Gino Roncaglia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</w:t>
      </w:r>
      <w:proofErr w:type="spellStart"/>
      <w:r w:rsidR="008645F7" w:rsidRPr="00AE3989">
        <w:rPr>
          <w:rFonts w:eastAsia="Times New Roman" w:cstheme="minorHAnsi"/>
          <w:sz w:val="24"/>
          <w:szCs w:val="24"/>
          <w:lang w:eastAsia="it-IT"/>
        </w:rPr>
        <w:t>UnitreRM</w:t>
      </w:r>
      <w:proofErr w:type="spellEnd"/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) - </w:t>
      </w:r>
      <w:r w:rsidR="008645F7" w:rsidRPr="00CF0EF0">
        <w:rPr>
          <w:rFonts w:eastAsia="Times New Roman" w:cstheme="minorHAnsi"/>
          <w:b/>
          <w:sz w:val="24"/>
          <w:szCs w:val="24"/>
          <w:lang w:eastAsia="it-IT"/>
        </w:rPr>
        <w:t>Guido Scorza</w:t>
      </w:r>
      <w:r w:rsidR="008645F7" w:rsidRPr="00AE3989">
        <w:rPr>
          <w:rFonts w:eastAsia="Times New Roman" w:cstheme="minorHAnsi"/>
          <w:sz w:val="24"/>
          <w:szCs w:val="24"/>
          <w:lang w:eastAsia="it-IT"/>
        </w:rPr>
        <w:t xml:space="preserve"> (GDPR)</w:t>
      </w:r>
      <w:r w:rsidR="00BD0FA9" w:rsidRPr="00AE3989">
        <w:rPr>
          <w:rFonts w:eastAsia="Times New Roman" w:cstheme="minorHAnsi"/>
          <w:sz w:val="24"/>
          <w:szCs w:val="24"/>
          <w:lang w:eastAsia="it-IT"/>
        </w:rPr>
        <w:t>.</w:t>
      </w:r>
    </w:p>
    <w:p w14:paraId="35417F5A" w14:textId="77777777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54CC4F1" w14:textId="237B8D0C" w:rsidR="00C25857" w:rsidRPr="00AE3989" w:rsidRDefault="00070B35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 xml:space="preserve">A conclusione del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 xml:space="preserve">confronto si svolgerà 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la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>C</w:t>
      </w:r>
      <w:r w:rsidRPr="00AE3989">
        <w:rPr>
          <w:rFonts w:eastAsia="Times New Roman" w:cstheme="minorHAnsi"/>
          <w:sz w:val="24"/>
          <w:szCs w:val="24"/>
          <w:lang w:eastAsia="it-IT"/>
        </w:rPr>
        <w:t xml:space="preserve">erimonia di </w:t>
      </w:r>
      <w:r w:rsidR="000D4EA9" w:rsidRPr="00AE3989">
        <w:rPr>
          <w:rFonts w:eastAsia="Times New Roman" w:cstheme="minorHAnsi"/>
          <w:sz w:val="24"/>
          <w:szCs w:val="24"/>
          <w:lang w:eastAsia="it-IT"/>
        </w:rPr>
        <w:t>assegnazione dei premi.</w:t>
      </w:r>
    </w:p>
    <w:p w14:paraId="55DED41C" w14:textId="607C0C56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1F23B1A" w14:textId="6D7FB880" w:rsidR="000D4EA9" w:rsidRPr="00AE3989" w:rsidRDefault="000D4EA9" w:rsidP="003F17A0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AE3989">
        <w:rPr>
          <w:rFonts w:eastAsia="Times New Roman" w:cstheme="minorHAnsi"/>
          <w:sz w:val="24"/>
          <w:szCs w:val="24"/>
          <w:lang w:eastAsia="it-IT"/>
        </w:rPr>
        <w:t>Per infor</w:t>
      </w:r>
      <w:r w:rsidR="00CF0EF0">
        <w:rPr>
          <w:rFonts w:eastAsia="Times New Roman" w:cstheme="minorHAnsi"/>
          <w:sz w:val="24"/>
          <w:szCs w:val="24"/>
          <w:lang w:eastAsia="it-IT"/>
        </w:rPr>
        <w:t xml:space="preserve">mazioni: </w:t>
      </w:r>
      <w:hyperlink r:id="rId7" w:history="1">
        <w:r w:rsidR="00CF0EF0" w:rsidRPr="00CF0EF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redazione@mediaduemila.</w:t>
        </w:r>
        <w:r w:rsidRPr="00CF0EF0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com</w:t>
        </w:r>
      </w:hyperlink>
    </w:p>
    <w:p w14:paraId="42F5EFE9" w14:textId="4D2C3953" w:rsidR="00070B35" w:rsidRPr="000D4EA9" w:rsidRDefault="00070B35" w:rsidP="000D4EA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</w:p>
    <w:sectPr w:rsidR="00070B35" w:rsidRPr="000D4EA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0FD2" w14:textId="77777777" w:rsidR="004C7106" w:rsidRDefault="004C7106" w:rsidP="008645F7">
      <w:pPr>
        <w:spacing w:after="0" w:line="240" w:lineRule="auto"/>
      </w:pPr>
      <w:r>
        <w:separator/>
      </w:r>
    </w:p>
  </w:endnote>
  <w:endnote w:type="continuationSeparator" w:id="0">
    <w:p w14:paraId="5EA577D6" w14:textId="77777777" w:rsidR="004C7106" w:rsidRDefault="004C7106" w:rsidP="0086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B5A3" w14:textId="77777777" w:rsidR="004C7106" w:rsidRDefault="004C7106" w:rsidP="008645F7">
      <w:pPr>
        <w:spacing w:after="0" w:line="240" w:lineRule="auto"/>
      </w:pPr>
      <w:r>
        <w:separator/>
      </w:r>
    </w:p>
  </w:footnote>
  <w:footnote w:type="continuationSeparator" w:id="0">
    <w:p w14:paraId="10095559" w14:textId="77777777" w:rsidR="004C7106" w:rsidRDefault="004C7106" w:rsidP="0086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3EA9" w14:textId="77777777" w:rsidR="008645F7" w:rsidRDefault="008645F7">
    <w:pPr>
      <w:pStyle w:val="Intestazione"/>
    </w:pPr>
    <w:r>
      <w:rPr>
        <w:noProof/>
        <w:lang w:eastAsia="it-IT"/>
      </w:rPr>
      <w:drawing>
        <wp:inline distT="0" distB="0" distL="0" distR="0" wp14:anchorId="486E4515" wp14:editId="495D17A9">
          <wp:extent cx="6120130" cy="124904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0anni di transformazione digital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4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3E3"/>
    <w:rsid w:val="00070B35"/>
    <w:rsid w:val="000D4EA9"/>
    <w:rsid w:val="000F72D2"/>
    <w:rsid w:val="00120D79"/>
    <w:rsid w:val="002677B7"/>
    <w:rsid w:val="002766ED"/>
    <w:rsid w:val="0029586E"/>
    <w:rsid w:val="00352C1D"/>
    <w:rsid w:val="00360EB9"/>
    <w:rsid w:val="003F17A0"/>
    <w:rsid w:val="003F6969"/>
    <w:rsid w:val="00440347"/>
    <w:rsid w:val="004A1A6D"/>
    <w:rsid w:val="004C7106"/>
    <w:rsid w:val="004F3146"/>
    <w:rsid w:val="005902CD"/>
    <w:rsid w:val="00642F4D"/>
    <w:rsid w:val="006C0703"/>
    <w:rsid w:val="007553B1"/>
    <w:rsid w:val="0076260E"/>
    <w:rsid w:val="007C2E88"/>
    <w:rsid w:val="0081573A"/>
    <w:rsid w:val="00833EBE"/>
    <w:rsid w:val="008645F7"/>
    <w:rsid w:val="00A0122B"/>
    <w:rsid w:val="00A11524"/>
    <w:rsid w:val="00A843E3"/>
    <w:rsid w:val="00A97D3A"/>
    <w:rsid w:val="00AE3989"/>
    <w:rsid w:val="00B14301"/>
    <w:rsid w:val="00BA52BB"/>
    <w:rsid w:val="00BD0FA9"/>
    <w:rsid w:val="00C25857"/>
    <w:rsid w:val="00C3117C"/>
    <w:rsid w:val="00CF0EF0"/>
    <w:rsid w:val="00D300D4"/>
    <w:rsid w:val="00DC672D"/>
    <w:rsid w:val="00DF283B"/>
    <w:rsid w:val="00E60286"/>
    <w:rsid w:val="00E8413A"/>
    <w:rsid w:val="00F85F80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EC899"/>
  <w15:chartTrackingRefBased/>
  <w15:docId w15:val="{C94BAC96-3D4F-4445-B39F-CD7B09CD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5F7"/>
  </w:style>
  <w:style w:type="paragraph" w:styleId="Pidipagina">
    <w:name w:val="footer"/>
    <w:basedOn w:val="Normale"/>
    <w:link w:val="PidipaginaCarattere"/>
    <w:uiPriority w:val="99"/>
    <w:unhideWhenUsed/>
    <w:rsid w:val="00864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5F7"/>
  </w:style>
  <w:style w:type="character" w:styleId="Collegamentoipertestuale">
    <w:name w:val="Hyperlink"/>
    <w:basedOn w:val="Carpredefinitoparagrafo"/>
    <w:uiPriority w:val="99"/>
    <w:unhideWhenUsed/>
    <w:rsid w:val="003F17A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17A0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3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redaz\Downloads\redazione@mediaduemil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dia2000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rossignaud</dc:creator>
  <cp:keywords/>
  <dc:description/>
  <cp:lastModifiedBy>Diana Daneluz</cp:lastModifiedBy>
  <cp:revision>3</cp:revision>
  <dcterms:created xsi:type="dcterms:W3CDTF">2023-12-11T12:18:00Z</dcterms:created>
  <dcterms:modified xsi:type="dcterms:W3CDTF">2023-12-11T12:19:00Z</dcterms:modified>
</cp:coreProperties>
</file>